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CD" w:rsidRPr="004A5CCD" w:rsidRDefault="004A5CCD" w:rsidP="004A5CCD">
      <w:pPr>
        <w:pStyle w:val="Listaszerbekezds"/>
        <w:numPr>
          <w:ilvl w:val="0"/>
          <w:numId w:val="1"/>
        </w:numPr>
        <w:ind w:right="-2"/>
        <w:jc w:val="right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sz. melléklet</w:t>
      </w:r>
    </w:p>
    <w:p w:rsidR="004A5CCD" w:rsidRDefault="004A5CCD" w:rsidP="00BC0F4F">
      <w:pPr>
        <w:ind w:left="0" w:right="-2"/>
        <w:jc w:val="center"/>
        <w:rPr>
          <w:b/>
          <w:szCs w:val="24"/>
        </w:rPr>
      </w:pPr>
    </w:p>
    <w:p w:rsidR="008E064F" w:rsidRPr="00506DA0" w:rsidRDefault="008E064F" w:rsidP="00BC0F4F">
      <w:pPr>
        <w:ind w:left="0" w:right="-2"/>
        <w:jc w:val="center"/>
        <w:rPr>
          <w:b/>
          <w:szCs w:val="24"/>
        </w:rPr>
      </w:pPr>
      <w:r w:rsidRPr="00506DA0">
        <w:rPr>
          <w:b/>
          <w:szCs w:val="24"/>
        </w:rPr>
        <w:t>Hatásvizsgálati lap</w:t>
      </w: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Dunakeszi Város Önkormányzata Képviselő-testületének</w:t>
      </w:r>
    </w:p>
    <w:p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(…)/20</w:t>
      </w:r>
      <w:r>
        <w:rPr>
          <w:b/>
          <w:szCs w:val="24"/>
        </w:rPr>
        <w:t>22</w:t>
      </w:r>
      <w:r w:rsidRPr="00DA1813">
        <w:rPr>
          <w:b/>
          <w:szCs w:val="24"/>
        </w:rPr>
        <w:t>. (</w:t>
      </w:r>
      <w:r w:rsidR="00AF3FCC">
        <w:rPr>
          <w:b/>
          <w:szCs w:val="24"/>
        </w:rPr>
        <w:t>XII. 15</w:t>
      </w:r>
      <w:r w:rsidRPr="00DA1813">
        <w:rPr>
          <w:b/>
          <w:szCs w:val="24"/>
        </w:rPr>
        <w:t>.) rendelete</w:t>
      </w:r>
    </w:p>
    <w:p w:rsidR="00A61BF4" w:rsidRDefault="00A61BF4" w:rsidP="00A61BF4">
      <w:pPr>
        <w:widowControl w:val="0"/>
        <w:ind w:left="720"/>
        <w:jc w:val="center"/>
        <w:rPr>
          <w:b/>
          <w:bCs/>
        </w:rPr>
      </w:pPr>
    </w:p>
    <w:p w:rsidR="00A61BF4" w:rsidRDefault="00A61BF4" w:rsidP="00A61BF4">
      <w:pPr>
        <w:widowControl w:val="0"/>
        <w:ind w:left="720"/>
        <w:jc w:val="center"/>
        <w:rPr>
          <w:b/>
          <w:szCs w:val="24"/>
        </w:rPr>
      </w:pPr>
      <w:r w:rsidRPr="002F572C">
        <w:rPr>
          <w:b/>
          <w:szCs w:val="24"/>
        </w:rPr>
        <w:t xml:space="preserve">Dunakeszi Város Önkormányzata Képviselő-testületének </w:t>
      </w:r>
      <w:r w:rsidR="00FD3C87">
        <w:rPr>
          <w:rStyle w:val="Kiemels2"/>
        </w:rPr>
        <w:t xml:space="preserve">a közösségi együttélés alapvető szabályait sértő magatartásokról és azok jogkövetkezményeiről szóló 30/2015. (XI.04.) </w:t>
      </w:r>
      <w:r>
        <w:rPr>
          <w:b/>
          <w:szCs w:val="24"/>
        </w:rPr>
        <w:t>önkormányzati rendelete módostásáról</w:t>
      </w:r>
    </w:p>
    <w:p w:rsidR="00A61BF4" w:rsidRPr="002F572C" w:rsidRDefault="00A61BF4" w:rsidP="00A61BF4">
      <w:pPr>
        <w:widowControl w:val="0"/>
        <w:ind w:left="720"/>
        <w:jc w:val="center"/>
        <w:rPr>
          <w:b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 xml:space="preserve">I. Várható társadalmi, </w:t>
      </w:r>
      <w:r w:rsidRPr="00506DA0">
        <w:rPr>
          <w:b/>
          <w:bCs/>
          <w:szCs w:val="24"/>
        </w:rPr>
        <w:t>gazdasági, költségvetési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7B0802" w:rsidRDefault="006D1D60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A63AFA" w:rsidRPr="00E75507">
        <w:rPr>
          <w:szCs w:val="24"/>
        </w:rPr>
        <w:t xml:space="preserve"> </w:t>
      </w:r>
      <w:r w:rsidR="007B0802">
        <w:rPr>
          <w:szCs w:val="24"/>
        </w:rPr>
        <w:t>társadalmi, gazdasági, költségvetési hatások</w:t>
      </w:r>
      <w:r w:rsidR="00C26AC2">
        <w:rPr>
          <w:szCs w:val="24"/>
        </w:rPr>
        <w:t xml:space="preserve"> nem </w:t>
      </w:r>
      <w:proofErr w:type="spellStart"/>
      <w:r w:rsidR="00C26AC2">
        <w:rPr>
          <w:szCs w:val="24"/>
        </w:rPr>
        <w:t>számottevőek</w:t>
      </w:r>
      <w:proofErr w:type="spellEnd"/>
      <w:r w:rsidR="00E96948">
        <w:rPr>
          <w:szCs w:val="24"/>
        </w:rPr>
        <w:t>.</w:t>
      </w:r>
    </w:p>
    <w:p w:rsidR="00E96948" w:rsidRDefault="00E96948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II. Várható környezeti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környezeti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</w:t>
      </w:r>
      <w:r>
        <w:rPr>
          <w:b/>
          <w:bCs/>
          <w:szCs w:val="24"/>
        </w:rPr>
        <w:t>II</w:t>
      </w:r>
      <w:r w:rsidRPr="00506DA0">
        <w:rPr>
          <w:b/>
          <w:bCs/>
          <w:szCs w:val="24"/>
        </w:rPr>
        <w:t>. Várható egészségi következmények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9479B5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egészségügyi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b/>
          <w:bCs/>
          <w:szCs w:val="24"/>
        </w:rPr>
        <w:t>I</w:t>
      </w:r>
      <w:r w:rsidRPr="00506DA0">
        <w:rPr>
          <w:b/>
          <w:bCs/>
          <w:szCs w:val="24"/>
        </w:rPr>
        <w:t>V. Adminisztratív terheket befolyásoló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2E31EE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8E064F">
        <w:rPr>
          <w:szCs w:val="24"/>
        </w:rPr>
        <w:t xml:space="preserve">z adminisztratív terhek </w:t>
      </w:r>
      <w:r>
        <w:rPr>
          <w:szCs w:val="24"/>
        </w:rPr>
        <w:t>nem változnak jelentősen.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 rendelet megalkotásának szükségessége</w:t>
      </w:r>
    </w:p>
    <w:p w:rsidR="008E064F" w:rsidRDefault="008E064F" w:rsidP="00BC0F4F">
      <w:pPr>
        <w:ind w:left="0" w:right="-2"/>
        <w:rPr>
          <w:szCs w:val="24"/>
        </w:rPr>
      </w:pPr>
    </w:p>
    <w:p w:rsidR="008E064F" w:rsidRPr="001906E0" w:rsidRDefault="002E31EE" w:rsidP="002E31EE">
      <w:pPr>
        <w:tabs>
          <w:tab w:val="left" w:pos="5220"/>
        </w:tabs>
        <w:ind w:left="0" w:right="-2"/>
        <w:rPr>
          <w:bCs/>
          <w:szCs w:val="24"/>
        </w:rPr>
      </w:pPr>
      <w:r w:rsidRPr="002E31EE">
        <w:rPr>
          <w:bCs/>
          <w:szCs w:val="24"/>
        </w:rPr>
        <w:t>A rende</w:t>
      </w:r>
      <w:r w:rsidR="006D1D60">
        <w:rPr>
          <w:bCs/>
          <w:szCs w:val="24"/>
        </w:rPr>
        <w:t>let módosítását indokolja, hogy</w:t>
      </w:r>
      <w:r w:rsidR="00A61BF4">
        <w:rPr>
          <w:szCs w:val="24"/>
          <w:lang w:eastAsia="hu-HU"/>
        </w:rPr>
        <w:t xml:space="preserve"> </w:t>
      </w:r>
      <w:r w:rsidR="00C05F29">
        <w:rPr>
          <w:szCs w:val="24"/>
          <w:lang w:eastAsia="hu-HU"/>
        </w:rPr>
        <w:t xml:space="preserve">a szabadstrand tiltó táblákkal körülhatárolt részére nem </w:t>
      </w:r>
      <w:r w:rsidR="00C05F29" w:rsidRPr="001906E0">
        <w:rPr>
          <w:bCs/>
          <w:szCs w:val="24"/>
        </w:rPr>
        <w:t>vihetnek be kutyát az oda látogatók</w:t>
      </w:r>
      <w:r w:rsidR="00D11F79" w:rsidRPr="001906E0">
        <w:rPr>
          <w:bCs/>
          <w:szCs w:val="24"/>
        </w:rPr>
        <w:t xml:space="preserve"> a</w:t>
      </w:r>
      <w:r w:rsidR="001906E0" w:rsidRPr="001906E0">
        <w:rPr>
          <w:bCs/>
          <w:szCs w:val="24"/>
        </w:rPr>
        <w:t>z</w:t>
      </w:r>
      <w:r w:rsidR="00D11F79" w:rsidRPr="001906E0">
        <w:rPr>
          <w:bCs/>
          <w:szCs w:val="24"/>
        </w:rPr>
        <w:t xml:space="preserve"> </w:t>
      </w:r>
      <w:r w:rsidR="001906E0" w:rsidRPr="001906E0">
        <w:rPr>
          <w:bCs/>
          <w:szCs w:val="24"/>
        </w:rPr>
        <w:t xml:space="preserve">április 15. és október 1. </w:t>
      </w:r>
      <w:r w:rsidR="00D11F79" w:rsidRPr="001906E0">
        <w:rPr>
          <w:bCs/>
          <w:szCs w:val="24"/>
        </w:rPr>
        <w:t>közötti időszakban</w:t>
      </w:r>
      <w:r w:rsidR="00C05F29" w:rsidRPr="001906E0">
        <w:rPr>
          <w:bCs/>
          <w:szCs w:val="24"/>
        </w:rPr>
        <w:t>.</w:t>
      </w:r>
    </w:p>
    <w:p w:rsidR="002E31EE" w:rsidRPr="00A45006" w:rsidRDefault="002E31EE" w:rsidP="00BC0F4F">
      <w:pPr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alkalmazásához szükséges személyi, szervezeti, tárgyi és pénzügyi feltételek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8E064F" w:rsidRDefault="008E064F"/>
    <w:sectPr w:rsidR="008E064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7E6"/>
    <w:multiLevelType w:val="hybridMultilevel"/>
    <w:tmpl w:val="61FC97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6450A"/>
    <w:rsid w:val="00072CDD"/>
    <w:rsid w:val="000803F7"/>
    <w:rsid w:val="00123B01"/>
    <w:rsid w:val="001357D7"/>
    <w:rsid w:val="001906E0"/>
    <w:rsid w:val="001A40C6"/>
    <w:rsid w:val="00212165"/>
    <w:rsid w:val="002409F3"/>
    <w:rsid w:val="00273A62"/>
    <w:rsid w:val="00296622"/>
    <w:rsid w:val="002E31EE"/>
    <w:rsid w:val="002F5BA2"/>
    <w:rsid w:val="00357142"/>
    <w:rsid w:val="004121D7"/>
    <w:rsid w:val="004A5CCD"/>
    <w:rsid w:val="00506DA0"/>
    <w:rsid w:val="005A7163"/>
    <w:rsid w:val="006759C6"/>
    <w:rsid w:val="006D1D60"/>
    <w:rsid w:val="007B0802"/>
    <w:rsid w:val="008C1D7A"/>
    <w:rsid w:val="008E064F"/>
    <w:rsid w:val="009433C8"/>
    <w:rsid w:val="009479B5"/>
    <w:rsid w:val="009F28C7"/>
    <w:rsid w:val="009F71FD"/>
    <w:rsid w:val="00A23AD1"/>
    <w:rsid w:val="00A41DE0"/>
    <w:rsid w:val="00A45006"/>
    <w:rsid w:val="00A61BF4"/>
    <w:rsid w:val="00A63AFA"/>
    <w:rsid w:val="00AF3FCC"/>
    <w:rsid w:val="00BC0F4F"/>
    <w:rsid w:val="00C05F29"/>
    <w:rsid w:val="00C26AC2"/>
    <w:rsid w:val="00C36A9E"/>
    <w:rsid w:val="00C5389C"/>
    <w:rsid w:val="00CC37AA"/>
    <w:rsid w:val="00CD6B92"/>
    <w:rsid w:val="00D11F79"/>
    <w:rsid w:val="00D31184"/>
    <w:rsid w:val="00D52ADE"/>
    <w:rsid w:val="00E41C85"/>
    <w:rsid w:val="00E75507"/>
    <w:rsid w:val="00E90C87"/>
    <w:rsid w:val="00E96948"/>
    <w:rsid w:val="00F54992"/>
    <w:rsid w:val="00FD0B23"/>
    <w:rsid w:val="00F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4EE5D5-57C4-4091-9CBA-5604E3B4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A5C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F71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71FD"/>
    <w:rPr>
      <w:rFonts w:ascii="Segoe UI" w:eastAsia="Times New Roman" w:hAnsi="Segoe UI" w:cs="Segoe UI"/>
      <w:sz w:val="18"/>
      <w:szCs w:val="18"/>
      <w:lang w:eastAsia="zh-CN"/>
    </w:rPr>
  </w:style>
  <w:style w:type="paragraph" w:styleId="NormlWeb">
    <w:name w:val="Normal (Web)"/>
    <w:basedOn w:val="Norml"/>
    <w:uiPriority w:val="99"/>
    <w:rsid w:val="002E31EE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22"/>
    <w:qFormat/>
    <w:locked/>
    <w:rsid w:val="002E31E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2022-12-07T10:43:00Z</cp:lastPrinted>
  <dcterms:created xsi:type="dcterms:W3CDTF">2022-12-07T10:43:00Z</dcterms:created>
  <dcterms:modified xsi:type="dcterms:W3CDTF">2022-12-07T10:43:00Z</dcterms:modified>
</cp:coreProperties>
</file>